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rPr>
          <w:rFonts w:ascii="Arial" w:hAnsi="Arial" w:cs="Arial"/>
          <w:sz w:val="20"/>
          <w:szCs w:val="20"/>
        </w:rPr>
      </w:pPr>
      <w:r>
        <w:rPr>
          <w:rFonts w:cs="Arial" w:ascii="Arial" w:hAnsi="Arial"/>
          <w:sz w:val="20"/>
          <w:szCs w:val="20"/>
        </w:rPr>
        <w:t xml:space="preserve">Český svaz chovatelů velšských koní, z.s., Stračovská Lhota dne 6.4.2024 </w:t>
      </w:r>
    </w:p>
    <w:p>
      <w:pPr>
        <w:pStyle w:val="NormalWeb"/>
        <w:spacing w:before="280" w:after="280"/>
        <w:rPr>
          <w:rFonts w:ascii="Arial" w:hAnsi="Arial" w:cs="Arial"/>
          <w:sz w:val="20"/>
          <w:szCs w:val="20"/>
        </w:rPr>
      </w:pPr>
      <w:r>
        <w:rPr>
          <w:rFonts w:cs="Arial" w:ascii="Arial" w:hAnsi="Arial"/>
          <w:sz w:val="20"/>
          <w:szCs w:val="20"/>
        </w:rPr>
        <w:t xml:space="preserve">Rozhodnutí o vyloučení člena spolku podle § 240 Občanského zákoníku. </w:t>
      </w:r>
    </w:p>
    <w:p>
      <w:pPr>
        <w:pStyle w:val="NormalWeb"/>
        <w:spacing w:before="280" w:after="280"/>
        <w:rPr>
          <w:rFonts w:ascii="Arial" w:hAnsi="Arial" w:cs="Arial"/>
          <w:sz w:val="20"/>
          <w:szCs w:val="20"/>
        </w:rPr>
      </w:pPr>
      <w:r>
        <w:rPr>
          <w:rFonts w:cs="Arial" w:ascii="Arial" w:hAnsi="Arial"/>
          <w:sz w:val="20"/>
          <w:szCs w:val="20"/>
        </w:rPr>
        <w:t xml:space="preserve">Adresát: </w:t>
      </w:r>
    </w:p>
    <w:p>
      <w:pPr>
        <w:pStyle w:val="NormalWeb"/>
        <w:spacing w:before="280" w:after="280"/>
        <w:rPr>
          <w:rFonts w:ascii="Arial" w:hAnsi="Arial" w:cs="Arial"/>
          <w:sz w:val="20"/>
          <w:szCs w:val="20"/>
        </w:rPr>
      </w:pPr>
      <w:r>
        <w:rPr>
          <w:rFonts w:cs="Arial" w:ascii="Arial" w:hAnsi="Arial"/>
          <w:sz w:val="20"/>
          <w:szCs w:val="20"/>
        </w:rPr>
        <w:t xml:space="preserve">Pan Pavel Blažek, Štichovice 29, 331 41 Kralovice </w:t>
      </w:r>
    </w:p>
    <w:p>
      <w:pPr>
        <w:pStyle w:val="NormalWeb"/>
        <w:spacing w:before="280" w:after="280"/>
        <w:rPr>
          <w:rFonts w:ascii="Arial" w:hAnsi="Arial" w:cs="Arial"/>
          <w:sz w:val="20"/>
          <w:szCs w:val="20"/>
        </w:rPr>
      </w:pPr>
      <w:r>
        <w:rPr>
          <w:rFonts w:cs="Arial" w:ascii="Arial" w:hAnsi="Arial"/>
          <w:sz w:val="20"/>
          <w:szCs w:val="20"/>
        </w:rPr>
        <w:t xml:space="preserve">Vážený pane, </w:t>
      </w:r>
    </w:p>
    <w:p>
      <w:pPr>
        <w:pStyle w:val="NormalWeb"/>
        <w:spacing w:before="280" w:after="280"/>
        <w:rPr>
          <w:rFonts w:ascii="Arial" w:hAnsi="Arial" w:cs="Arial"/>
          <w:sz w:val="20"/>
          <w:szCs w:val="20"/>
        </w:rPr>
      </w:pPr>
      <w:r>
        <w:rPr>
          <w:rFonts w:cs="Arial" w:ascii="Arial" w:hAnsi="Arial"/>
          <w:sz w:val="20"/>
          <w:szCs w:val="20"/>
        </w:rPr>
        <w:t xml:space="preserve">dne 23. března 2024 jste byl na členské schůzi Českého svazu chovatelů velšských koní, z.s. (dále jen ČSCHVK), z členství tohoto spolku vyloučen. Vaše vyloučení se opírá o následující důvody: </w:t>
      </w:r>
    </w:p>
    <w:p>
      <w:pPr>
        <w:pStyle w:val="NormalWeb"/>
        <w:spacing w:before="280" w:after="280"/>
        <w:rPr>
          <w:rFonts w:ascii="Arial" w:hAnsi="Arial" w:cs="Arial"/>
          <w:sz w:val="20"/>
          <w:szCs w:val="20"/>
        </w:rPr>
      </w:pPr>
      <w:r>
        <w:rPr>
          <w:rFonts w:cs="Arial" w:ascii="Arial" w:hAnsi="Arial"/>
          <w:sz w:val="20"/>
          <w:szCs w:val="20"/>
        </w:rPr>
        <w:t xml:space="preserve">- V únoru 2022 jste svými stížnostmi umístěnými na sociální síti (dále jen FB), (které jste ale měl jako člen spolku předložit řádně a v termínu na příslušných členských schůzích nebo řádně a v termínu předsednictvu spolku písemnou formou), rozpoutal pomlouvačnou a nepřátelskou kampaň především proti členům Rady PK, řádně zvoleným na členské schůzi v r. 2021, ale i proti členům předsednictva spolku, kteří prý porušovali stanovy spolku, ovšem bez udání konkrétních údajných přestupků, a porušil jste tím článek 7. pátá odrážka stanov ČSCHVK, ale i pravidla včasného projednávání řádnou cestou. </w:t>
      </w:r>
    </w:p>
    <w:p>
      <w:pPr>
        <w:pStyle w:val="NormalWeb"/>
        <w:spacing w:before="280" w:after="280"/>
        <w:rPr>
          <w:rFonts w:ascii="Arial" w:hAnsi="Arial" w:cs="Arial"/>
          <w:sz w:val="20"/>
          <w:szCs w:val="20"/>
        </w:rPr>
      </w:pPr>
      <w:r>
        <w:rPr>
          <w:rFonts w:cs="Arial" w:ascii="Arial" w:hAnsi="Arial"/>
          <w:sz w:val="20"/>
          <w:szCs w:val="20"/>
        </w:rPr>
        <w:t xml:space="preserve">- Teprve o několik týdnů později jste po opakovaném upozorňování ze strany předsednictva na nesprávnost a škodlivost vašeho jednání podal tyto stížnosti předsednictvu písemně. Přestože se jednalo o stížnosti z období, která již byla uzavřená členskými schůzemi, předsednictvo vám vyhovělo a zabývalo se jimi: dostal jste neprodleně písemnou odpověď s doplňujícími dotazy. Bohužel, na tyto dotazy jste nereagoval, ani jste své příspěvky z FB nestáhl. </w:t>
      </w:r>
    </w:p>
    <w:p>
      <w:pPr>
        <w:pStyle w:val="NormalWeb"/>
        <w:spacing w:before="280" w:after="280"/>
        <w:rPr>
          <w:rFonts w:ascii="Arial" w:hAnsi="Arial" w:cs="Arial"/>
          <w:sz w:val="20"/>
          <w:szCs w:val="20"/>
        </w:rPr>
      </w:pPr>
      <w:r>
        <w:rPr>
          <w:rFonts w:cs="Arial" w:ascii="Arial" w:hAnsi="Arial"/>
          <w:sz w:val="20"/>
          <w:szCs w:val="20"/>
        </w:rPr>
        <w:t xml:space="preserve">- Žádná ze stížností se neukázala být odůvodněná. Předsednictvo vám 7.4.2022 zaslalo Výzvu k nápravě, tj. výzvu ke stažení těchto vašich příspěvků z FB, a poskytlo vám k tomu dostatečně dlouhý termín. Zároveň vás ve výzvě upozornilo, že její neuposlechnutí zakládá důvod k vyloučení ze spolku. Na výzvu jste nereagoval, příspěvky jste nestáhl. Spolek měl plné právo vás již tehdy ze svých řad vyloučit. </w:t>
      </w:r>
    </w:p>
    <w:p>
      <w:pPr>
        <w:pStyle w:val="NormalWeb"/>
        <w:spacing w:before="280" w:after="280"/>
        <w:rPr>
          <w:rFonts w:ascii="Arial" w:hAnsi="Arial" w:cs="Arial"/>
          <w:sz w:val="20"/>
          <w:szCs w:val="20"/>
        </w:rPr>
      </w:pPr>
      <w:r>
        <w:rPr>
          <w:rFonts w:cs="Arial" w:ascii="Arial" w:hAnsi="Arial"/>
          <w:sz w:val="20"/>
          <w:szCs w:val="20"/>
        </w:rPr>
        <w:t xml:space="preserve">- Na členské schůzi 9.4.2022 jste se neřídil pokyny předsedkyně schůze, hlasitě jste si vynucoval změnu programu schůze, poté, kdy vám bylo vyhověno (!), jste se domáhal projednávání rozhodnutí Rady PK v případu 1 klisny paní Malinové, ačkoli jste byl opakovaně upozorňován, a to i přítomným předsedou ASCHK ČR, z.s. (dále jen ASCHK), že k tomu nemá členská schůze oprávnění. Z důvodu pokračující nesmyslné diskuze a hádek řada členů schůzi opustila před jejím ukončením a schůze se rozpadla před přijetím usnesení. </w:t>
      </w:r>
    </w:p>
    <w:p>
      <w:pPr>
        <w:pStyle w:val="NormalWeb"/>
        <w:spacing w:before="280" w:after="280"/>
        <w:rPr>
          <w:rFonts w:ascii="Arial" w:hAnsi="Arial" w:cs="Arial"/>
          <w:sz w:val="20"/>
          <w:szCs w:val="20"/>
        </w:rPr>
      </w:pPr>
      <w:r>
        <w:rPr>
          <w:rFonts w:cs="Arial" w:ascii="Arial" w:hAnsi="Arial"/>
          <w:sz w:val="20"/>
          <w:szCs w:val="20"/>
        </w:rPr>
        <w:t xml:space="preserve">- Na následné Valné hromadě ASCHK jste jako delegát jiného chovatelského svazu žádal předsedu ASCHK, aby delegáti ČSCHVK z důvodu nepřijetí usnesení na členské schůzi neměli právo na valné hromadě hlasovat. Jednal jste tak snad v zájmu našeho (tehdy i vašeho) spolku? </w:t>
      </w:r>
    </w:p>
    <w:p>
      <w:pPr>
        <w:pStyle w:val="NormalWeb"/>
        <w:spacing w:before="280" w:after="280"/>
        <w:rPr>
          <w:rFonts w:ascii="Arial" w:hAnsi="Arial" w:cs="Arial"/>
          <w:sz w:val="20"/>
          <w:szCs w:val="20"/>
        </w:rPr>
      </w:pPr>
      <w:r>
        <w:rPr>
          <w:rFonts w:cs="Arial" w:ascii="Arial" w:hAnsi="Arial"/>
          <w:sz w:val="20"/>
          <w:szCs w:val="20"/>
        </w:rPr>
        <w:t xml:space="preserve">- V r. 2021 jste požádal o nahlédnutí do účetnictví spolku. Bylo vám vyhověno a v sídle spolku jste po 4 (čtyři) hodiny měl k dispozici účetní doklady a výpisy z účtu ČSCHVK za poslední roky. Žádné konkrétní pochybení jste nenašel, ale přesto jste si před členskou schůzí, konanou 25. 3. 2023, opět vyžádal kontrolu hospodaření spolku i ze stejných let dozorčí komisí. Dozorčí komise žádnou vadu nenašla, ale s tím jste nesouhlasil a v jednu chvíli na členské schůzi i vyhrožoval nesmyslným podáním trestního oznámení na neznámého pachatele. I tato členská schůze probíhala především kvůli vám neukázněně a do diskuze se zapojovali i nečlenové. Přesto se nakonec uzavřela na návrh dozorčí komise dohoda o smíru. </w:t>
      </w:r>
    </w:p>
    <w:p>
      <w:pPr>
        <w:pStyle w:val="NormalWeb"/>
        <w:spacing w:before="280" w:after="280"/>
        <w:rPr>
          <w:rFonts w:ascii="Arial" w:hAnsi="Arial" w:cs="Arial"/>
          <w:sz w:val="20"/>
          <w:szCs w:val="20"/>
        </w:rPr>
      </w:pPr>
      <w:r>
        <w:rPr>
          <w:rFonts w:cs="Arial" w:ascii="Arial" w:hAnsi="Arial"/>
          <w:sz w:val="20"/>
          <w:szCs w:val="20"/>
        </w:rPr>
        <w:t xml:space="preserve">- Dohodu o smíru jste porušil podáním stížnosti k ASCHK na činnost Rady PK. Dne 11.4.2023 se sešlo prezidium ASCHK ČR, z.s. spolu se zástupcem revizní komise ASCHK a projednávalo se vámi uváděné domnělé porušování Řádu PK velšských plemen pony a kob Radou PK velšských plemen pony a kob. Prezidium ani revizní komise žádné chybné rozhodnutí neshledalo. </w:t>
      </w:r>
    </w:p>
    <w:p>
      <w:pPr>
        <w:pStyle w:val="NormalWeb"/>
        <w:spacing w:before="280" w:after="280"/>
        <w:rPr>
          <w:rFonts w:ascii="Arial" w:hAnsi="Arial" w:cs="Arial"/>
          <w:sz w:val="20"/>
          <w:szCs w:val="20"/>
        </w:rPr>
      </w:pPr>
      <w:r>
        <w:rPr>
          <w:rFonts w:cs="Arial" w:ascii="Arial" w:hAnsi="Arial"/>
          <w:sz w:val="20"/>
          <w:szCs w:val="20"/>
        </w:rPr>
        <w:t xml:space="preserve">- Před letošní členskou schůzí ČSCHVK jste zažádal o zařazení vašeho podnětu na program členské schůze. Podnět zněl „1. moje stížnost na činnost Rady PK, 2. řešení závažných nedostatků na MŠ WP&amp;C Pardubice 2023“. Na výzvu předsednictva jste odmítl uvést, o jakou stížnost a jaké závažné pochybení se má jednat. Předsednictvo mělo vaši žádost o zařazení na program z tohoto důvodu zamítnout, ale opět vám již po tolikáté vyšlo vstříc. Na schůzi jste ohledně Rady PK pouze zopakoval již dořešenou věc, kdy nijak nebyl porušován Řád PK, a ohledně Mezinárodního šampionátu jste si stěžoval na posunutí začátku jedné rubriky: pořadatel přitom účastníky předem obešel, zda souhlasí, včetně vás, a tuto rubriku jste dokonce vyhrál. Takováto „stížnost“ patří nejvýše do diskuze, v žádném případě ne jako bod programu ČS. Jako pořadatel a vystavovatel sám dobře víte, že pořadatelé si vždy vyhrazují právo na změny programu. Nicméně tato stížnost zařazená na program ČS ukazuje víc než co jiného vaši snahu najít za každou cenu cokoli negativního. Všichni členové obdrželi pozvánku s tímto bodem a někteří se při očekávání dalších nepříjemných výstupů na schůzi rozhodli pro neúčast. </w:t>
      </w:r>
    </w:p>
    <w:p>
      <w:pPr>
        <w:pStyle w:val="NormalWeb"/>
        <w:spacing w:before="280" w:after="280"/>
        <w:rPr>
          <w:rFonts w:ascii="Arial" w:hAnsi="Arial" w:cs="Arial"/>
          <w:sz w:val="20"/>
          <w:szCs w:val="20"/>
        </w:rPr>
      </w:pPr>
      <w:r>
        <w:rPr>
          <w:rFonts w:cs="Arial" w:ascii="Arial" w:hAnsi="Arial"/>
          <w:sz w:val="20"/>
          <w:szCs w:val="20"/>
        </w:rPr>
        <w:t xml:space="preserve">- Za celou tuto dobu, kdy byla vaše obvinění členů Rady PK z nekompetence a členů předsednictva z porušování stanov opakovaně vyvracena a vy sám jste nedokázal předložit jediný důkaz o opaku, jste se ani jednomu z obviňovaných členů neomluvil, a to ani soukromě natož veřejně, naopak svým nepochopitelným setrváváním na tzv. své pravdě šíříte jakožto uznávaný dlouholetý popřední chovatel a vystavovatel mezi členy i nečleny spolku atmosféru nedůvěry až nepřátelství vůči spolku. I kdybyste se nyní pokusil o nápravu, pachuť bohužel zůstane. </w:t>
      </w:r>
    </w:p>
    <w:p>
      <w:pPr>
        <w:pStyle w:val="NormalWeb"/>
        <w:spacing w:before="280" w:after="280"/>
        <w:rPr>
          <w:rFonts w:ascii="Arial" w:hAnsi="Arial" w:cs="Arial"/>
          <w:sz w:val="20"/>
          <w:szCs w:val="20"/>
        </w:rPr>
      </w:pPr>
      <w:r>
        <w:rPr>
          <w:rFonts w:cs="Arial" w:ascii="Arial" w:hAnsi="Arial"/>
          <w:sz w:val="20"/>
          <w:szCs w:val="20"/>
        </w:rPr>
        <w:t xml:space="preserve">Shrnutí: </w:t>
      </w:r>
    </w:p>
    <w:p>
      <w:pPr>
        <w:pStyle w:val="NormalWeb"/>
        <w:spacing w:before="280" w:after="280"/>
        <w:rPr>
          <w:rFonts w:ascii="Arial" w:hAnsi="Arial" w:cs="Arial"/>
          <w:sz w:val="20"/>
          <w:szCs w:val="20"/>
        </w:rPr>
      </w:pPr>
      <w:r>
        <w:rPr>
          <w:rFonts w:cs="Arial" w:ascii="Arial" w:hAnsi="Arial"/>
          <w:sz w:val="20"/>
          <w:szCs w:val="20"/>
        </w:rPr>
        <w:t xml:space="preserve">1) Při svých stížnostech nepostupujete podle pravidel </w:t>
      </w:r>
    </w:p>
    <w:p>
      <w:pPr>
        <w:pStyle w:val="NormalWeb"/>
        <w:spacing w:before="280" w:after="280"/>
        <w:rPr>
          <w:rFonts w:ascii="Arial" w:hAnsi="Arial" w:cs="Arial"/>
          <w:sz w:val="20"/>
          <w:szCs w:val="20"/>
        </w:rPr>
      </w:pPr>
      <w:r>
        <w:rPr>
          <w:rFonts w:cs="Arial" w:ascii="Arial" w:hAnsi="Arial"/>
          <w:sz w:val="20"/>
          <w:szCs w:val="20"/>
        </w:rPr>
        <w:t xml:space="preserve">2) Vznášíte obvinění bez důkazů </w:t>
      </w:r>
    </w:p>
    <w:p>
      <w:pPr>
        <w:pStyle w:val="NormalWeb"/>
        <w:spacing w:before="280" w:after="280"/>
        <w:rPr>
          <w:rFonts w:ascii="Arial" w:hAnsi="Arial" w:cs="Arial"/>
          <w:sz w:val="20"/>
          <w:szCs w:val="20"/>
        </w:rPr>
      </w:pPr>
      <w:r>
        <w:rPr>
          <w:rFonts w:cs="Arial" w:ascii="Arial" w:hAnsi="Arial"/>
          <w:sz w:val="20"/>
          <w:szCs w:val="20"/>
        </w:rPr>
        <w:t xml:space="preserve">3) Porušil jste dohodu o smíru </w:t>
      </w:r>
    </w:p>
    <w:p>
      <w:pPr>
        <w:pStyle w:val="NormalWeb"/>
        <w:spacing w:before="280" w:after="280"/>
        <w:rPr>
          <w:rFonts w:ascii="Arial" w:hAnsi="Arial" w:cs="Arial"/>
          <w:sz w:val="20"/>
          <w:szCs w:val="20"/>
        </w:rPr>
      </w:pPr>
      <w:r>
        <w:rPr>
          <w:rFonts w:cs="Arial" w:ascii="Arial" w:hAnsi="Arial"/>
          <w:sz w:val="20"/>
          <w:szCs w:val="20"/>
        </w:rPr>
        <w:t xml:space="preserve">4) Poslední stížnost je ad absurdum </w:t>
      </w:r>
    </w:p>
    <w:p>
      <w:pPr>
        <w:pStyle w:val="NormalWeb"/>
        <w:spacing w:before="280" w:after="280"/>
        <w:rPr>
          <w:rFonts w:ascii="Arial" w:hAnsi="Arial" w:cs="Arial"/>
          <w:sz w:val="20"/>
          <w:szCs w:val="20"/>
        </w:rPr>
      </w:pPr>
      <w:r>
        <w:rPr>
          <w:rFonts w:cs="Arial" w:ascii="Arial" w:hAnsi="Arial"/>
          <w:sz w:val="20"/>
          <w:szCs w:val="20"/>
        </w:rPr>
        <w:t xml:space="preserve">5) Neprojevil jste dobrou vůli a neomluvil se za způsobenou újmu na dobrém jménu řádně zvolených členů předsednictva a členů Rady PK a spolku jako takového (stanovy čl. 7 pátá odrážka) </w:t>
      </w:r>
    </w:p>
    <w:p>
      <w:pPr>
        <w:pStyle w:val="NormalWeb"/>
        <w:spacing w:before="280" w:after="280"/>
        <w:rPr>
          <w:rFonts w:ascii="Arial" w:hAnsi="Arial" w:cs="Arial"/>
          <w:sz w:val="20"/>
          <w:szCs w:val="20"/>
        </w:rPr>
      </w:pPr>
      <w:r>
        <w:rPr>
          <w:rFonts w:cs="Arial" w:ascii="Arial" w:hAnsi="Arial"/>
          <w:sz w:val="20"/>
          <w:szCs w:val="20"/>
        </w:rPr>
        <w:t xml:space="preserve">6) Dobré jméno spolku jste nevratně poškodil </w:t>
      </w:r>
    </w:p>
    <w:p>
      <w:pPr>
        <w:pStyle w:val="NormalWeb"/>
        <w:spacing w:before="280" w:after="280"/>
        <w:rPr>
          <w:rFonts w:ascii="Arial" w:hAnsi="Arial" w:cs="Arial"/>
          <w:sz w:val="20"/>
          <w:szCs w:val="20"/>
        </w:rPr>
      </w:pPr>
      <w:r>
        <w:rPr>
          <w:rFonts w:cs="Arial" w:ascii="Arial" w:hAnsi="Arial"/>
          <w:sz w:val="20"/>
          <w:szCs w:val="20"/>
        </w:rPr>
        <w:t xml:space="preserve">a) Členská schůze konaná dne 23.3.2024 byla řádně svolána, všichni členové měli možnost zúčastnit se osobně nebo prostřednictvím udělení prosté plné moci, o vašem vyloučení se hlasovalo podle všech pravidel. </w:t>
      </w:r>
    </w:p>
    <w:p>
      <w:pPr>
        <w:pStyle w:val="NormalWeb"/>
        <w:spacing w:before="280" w:after="280"/>
        <w:rPr>
          <w:rFonts w:ascii="Arial" w:hAnsi="Arial" w:cs="Arial"/>
          <w:sz w:val="20"/>
          <w:szCs w:val="20"/>
        </w:rPr>
      </w:pPr>
      <w:r>
        <w:rPr>
          <w:rFonts w:cs="Arial" w:ascii="Arial" w:hAnsi="Arial"/>
          <w:sz w:val="20"/>
          <w:szCs w:val="20"/>
        </w:rPr>
        <w:t xml:space="preserve">b) Poškození pověsti a dobrého jména spolku je nevratné, což víc než dostatečně dokazují nepřátelské příspěvky převážně nečlenů (ale bohužel i některých členů) na sociální síti, ale i ústní výroky - nebylo tedy nutné uvést jednání o vašem vyloučení na program schůze </w:t>
      </w:r>
    </w:p>
    <w:p>
      <w:pPr>
        <w:pStyle w:val="NormalWeb"/>
        <w:spacing w:before="280" w:after="280"/>
        <w:rPr>
          <w:rFonts w:ascii="Arial" w:hAnsi="Arial" w:cs="Arial"/>
          <w:sz w:val="20"/>
          <w:szCs w:val="20"/>
        </w:rPr>
      </w:pPr>
      <w:r>
        <w:rPr>
          <w:rFonts w:cs="Arial" w:ascii="Arial" w:hAnsi="Arial"/>
          <w:sz w:val="20"/>
          <w:szCs w:val="20"/>
        </w:rPr>
        <w:t xml:space="preserve">c) Předsednictvo vám opakovaně při vašich žádostech vycházelo vstříc, a to i nad rámec vašich členských práv. Vy jste naopak po celou dobu neprojevil žádnou snahu o nápravu poškození dobré pověsti spolku a jeho členů, především těch, kteří byli zvoleni do předsednictva a Rady PK, a nic nenasvědčuje tomu, že byste měl v úmyslu jejich nepodložené a nijak neprokázané obviňování z nekompetence ukončit. </w:t>
      </w:r>
    </w:p>
    <w:p>
      <w:pPr>
        <w:pStyle w:val="NormalWeb"/>
        <w:spacing w:before="280" w:after="280"/>
        <w:rPr>
          <w:rFonts w:ascii="Arial" w:hAnsi="Arial" w:cs="Arial"/>
          <w:sz w:val="20"/>
          <w:szCs w:val="20"/>
        </w:rPr>
      </w:pPr>
      <w:r>
        <w:rPr>
          <w:rFonts w:cs="Arial" w:ascii="Arial" w:hAnsi="Arial"/>
          <w:sz w:val="20"/>
          <w:szCs w:val="20"/>
        </w:rPr>
        <w:t xml:space="preserve">Závěrem zdůrazňujeme, že vaše vyloučení ze spolku se žádným způsobem netýká vaší chovatelské činnosti a výstavnictví, obojího si vážíme. Celá nemilá záležitost se týká výlučně vašich aktivit jako člena spolku. </w:t>
      </w:r>
    </w:p>
    <w:p>
      <w:pPr>
        <w:pStyle w:val="NormalWeb"/>
        <w:spacing w:before="280" w:after="280"/>
        <w:rPr>
          <w:rFonts w:ascii="Arial" w:hAnsi="Arial" w:cs="Arial"/>
          <w:sz w:val="20"/>
          <w:szCs w:val="20"/>
        </w:rPr>
      </w:pPr>
      <w:r>
        <w:rPr>
          <w:rFonts w:cs="Arial" w:ascii="Arial" w:hAnsi="Arial"/>
          <w:sz w:val="20"/>
          <w:szCs w:val="20"/>
        </w:rPr>
        <w:t xml:space="preserve">Ukončením členství nejsou dotčena vaše práva jako chovatele a vystavovatele. Podle nových směrnic (nařízení (EU) 2016/2012) se i jako nečlen chovatelského spolku můžete účastnit debat o rozvoji chovu, tak jak vám bylo sděleno na členské schůzi (bližší informace u paní ing. Lenky Duškové). V případě zájmu můžete samozřejmě i nadále pod podmínkou korektního jednání se spolkem spolupracovat, co se týče výstavnictví. </w:t>
      </w:r>
    </w:p>
    <w:p>
      <w:pPr>
        <w:pStyle w:val="NormalWeb"/>
        <w:spacing w:before="280" w:after="280"/>
        <w:rPr>
          <w:rFonts w:ascii="Arial" w:hAnsi="Arial" w:cs="Arial"/>
          <w:sz w:val="20"/>
          <w:szCs w:val="20"/>
        </w:rPr>
      </w:pPr>
      <w:r>
        <w:rPr>
          <w:rFonts w:cs="Arial" w:ascii="Arial" w:hAnsi="Arial"/>
          <w:sz w:val="20"/>
          <w:szCs w:val="20"/>
        </w:rPr>
        <w:t xml:space="preserve">Podle § 241 odstavec 1 Občanského zákoníku: Člen může do patnácti dnů od doručení rozhodnutí v písemné formě navrhnout, aby rozhodnutí o jeho vyloučení přezkoumala rozhodčí komise, ledaže stanovy určí jiný orgán. </w:t>
      </w:r>
    </w:p>
    <w:p>
      <w:pPr>
        <w:pStyle w:val="Normal"/>
        <w:spacing w:before="0" w:after="160"/>
        <w:rPr>
          <w:rFonts w:ascii="Arial" w:hAnsi="Arial" w:cs="Arial"/>
          <w:sz w:val="20"/>
          <w:szCs w:val="2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416451"/>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LibreOffice/7.0.2.2$Windows_X86_64 LibreOffice_project/8349ace3c3162073abd90d81fd06dcfb6b36b994</Application>
  <Pages>2</Pages>
  <Words>1165</Words>
  <Characters>6366</Characters>
  <CharactersWithSpaces>7531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2024-04-07T21:31:00Z</dcterms:created>
  <dc:creator>Jaroslav Prouza</dc:creator>
  <dc:description/>
  <dc:language>cs-CZ</dc:language>
  <cp:lastModifiedBy>Jaroslav Prouza</cp:lastModifiedBy>
  <dcterms:modified xsi:type="dcterms:W3CDTF">2024-04-07T21:33:00Z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